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76" w:rsidRDefault="00C03CCE" w:rsidP="00B54BFE">
      <w:pPr>
        <w:tabs>
          <w:tab w:val="left" w:pos="2205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отдела по работе с обращениями граждан </w:t>
      </w:r>
      <w:r w:rsidR="00F73A4E">
        <w:rPr>
          <w:rFonts w:ascii="Times New Roman" w:hAnsi="Times New Roman" w:cs="Times New Roman"/>
          <w:b/>
          <w:sz w:val="28"/>
          <w:szCs w:val="28"/>
        </w:rPr>
        <w:t>за 1 полугодие 2021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624A" w:rsidRDefault="00C03CCE" w:rsidP="00A76CA2">
      <w:pPr>
        <w:tabs>
          <w:tab w:val="left" w:pos="22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CE">
        <w:rPr>
          <w:rFonts w:ascii="Times New Roman" w:hAnsi="Times New Roman" w:cs="Times New Roman"/>
          <w:sz w:val="28"/>
          <w:szCs w:val="28"/>
        </w:rPr>
        <w:t>За указанн</w:t>
      </w:r>
      <w:r>
        <w:rPr>
          <w:rFonts w:ascii="Times New Roman" w:hAnsi="Times New Roman" w:cs="Times New Roman"/>
          <w:sz w:val="28"/>
          <w:szCs w:val="28"/>
        </w:rPr>
        <w:t xml:space="preserve">ый период в отдел поступило </w:t>
      </w:r>
      <w:r w:rsidR="006C03B1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3B1">
        <w:rPr>
          <w:rFonts w:ascii="Times New Roman" w:hAnsi="Times New Roman" w:cs="Times New Roman"/>
          <w:sz w:val="28"/>
          <w:szCs w:val="28"/>
        </w:rPr>
        <w:t xml:space="preserve">обращений, из них </w:t>
      </w:r>
      <w:r w:rsidR="00B92348">
        <w:rPr>
          <w:rFonts w:ascii="Times New Roman" w:hAnsi="Times New Roman" w:cs="Times New Roman"/>
          <w:sz w:val="28"/>
          <w:szCs w:val="28"/>
        </w:rPr>
        <w:t>339</w:t>
      </w:r>
      <w:r w:rsidR="006C03B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70025">
        <w:rPr>
          <w:rFonts w:ascii="Times New Roman" w:hAnsi="Times New Roman" w:cs="Times New Roman"/>
          <w:sz w:val="28"/>
          <w:szCs w:val="28"/>
        </w:rPr>
        <w:t>ов</w:t>
      </w:r>
      <w:r w:rsidR="006C03B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03CCE" w:rsidRPr="00C03CCE" w:rsidRDefault="001F0A90" w:rsidP="00A76CA2">
      <w:pPr>
        <w:tabs>
          <w:tab w:val="left" w:pos="22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90">
        <w:rPr>
          <w:rFonts w:ascii="Times New Roman" w:hAnsi="Times New Roman" w:cs="Times New Roman"/>
          <w:sz w:val="28"/>
          <w:szCs w:val="28"/>
        </w:rPr>
        <w:t>Анализ тематики обращений показывает, что за отчетный период чаще других гражданами поднимались вопросы</w:t>
      </w:r>
      <w:r w:rsidR="00B92348">
        <w:rPr>
          <w:rFonts w:ascii="Times New Roman" w:hAnsi="Times New Roman" w:cs="Times New Roman"/>
          <w:sz w:val="28"/>
          <w:szCs w:val="28"/>
        </w:rPr>
        <w:t>: ЖКХ</w:t>
      </w:r>
      <w:r w:rsidR="00057100">
        <w:rPr>
          <w:rFonts w:ascii="Times New Roman" w:hAnsi="Times New Roman" w:cs="Times New Roman"/>
          <w:sz w:val="28"/>
          <w:szCs w:val="28"/>
        </w:rPr>
        <w:t xml:space="preserve"> </w:t>
      </w:r>
      <w:r w:rsidR="00B92348">
        <w:rPr>
          <w:rFonts w:ascii="Times New Roman" w:hAnsi="Times New Roman" w:cs="Times New Roman"/>
          <w:sz w:val="28"/>
          <w:szCs w:val="28"/>
        </w:rPr>
        <w:t>-</w:t>
      </w:r>
      <w:r w:rsidR="00057100">
        <w:rPr>
          <w:rFonts w:ascii="Times New Roman" w:hAnsi="Times New Roman" w:cs="Times New Roman"/>
          <w:sz w:val="28"/>
          <w:szCs w:val="28"/>
        </w:rPr>
        <w:t xml:space="preserve"> </w:t>
      </w:r>
      <w:r w:rsidR="00B92348">
        <w:rPr>
          <w:rFonts w:ascii="Times New Roman" w:hAnsi="Times New Roman" w:cs="Times New Roman"/>
          <w:sz w:val="28"/>
          <w:szCs w:val="28"/>
        </w:rPr>
        <w:t>87,</w:t>
      </w:r>
      <w:r w:rsidRPr="001F0A90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B9234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057100">
        <w:rPr>
          <w:rFonts w:ascii="Times New Roman" w:hAnsi="Times New Roman" w:cs="Times New Roman"/>
          <w:sz w:val="28"/>
          <w:szCs w:val="28"/>
        </w:rPr>
        <w:t xml:space="preserve"> </w:t>
      </w:r>
      <w:r w:rsidR="00B92348">
        <w:rPr>
          <w:rFonts w:ascii="Times New Roman" w:hAnsi="Times New Roman" w:cs="Times New Roman"/>
          <w:sz w:val="28"/>
          <w:szCs w:val="28"/>
        </w:rPr>
        <w:t>-</w:t>
      </w:r>
      <w:r w:rsidR="00057100">
        <w:rPr>
          <w:rFonts w:ascii="Times New Roman" w:hAnsi="Times New Roman" w:cs="Times New Roman"/>
          <w:sz w:val="28"/>
          <w:szCs w:val="28"/>
        </w:rPr>
        <w:t xml:space="preserve"> </w:t>
      </w:r>
      <w:r w:rsidR="00B92348">
        <w:rPr>
          <w:rFonts w:ascii="Times New Roman" w:hAnsi="Times New Roman" w:cs="Times New Roman"/>
          <w:sz w:val="28"/>
          <w:szCs w:val="28"/>
        </w:rPr>
        <w:t>38</w:t>
      </w:r>
      <w:r w:rsidRPr="001F0A90">
        <w:rPr>
          <w:rFonts w:ascii="Times New Roman" w:hAnsi="Times New Roman" w:cs="Times New Roman"/>
          <w:sz w:val="28"/>
          <w:szCs w:val="28"/>
        </w:rPr>
        <w:t>,</w:t>
      </w:r>
      <w:r w:rsidR="00B92348">
        <w:rPr>
          <w:rFonts w:ascii="Times New Roman" w:hAnsi="Times New Roman" w:cs="Times New Roman"/>
          <w:sz w:val="28"/>
          <w:szCs w:val="28"/>
        </w:rPr>
        <w:t xml:space="preserve"> дороги</w:t>
      </w:r>
      <w:r w:rsidR="00057100">
        <w:rPr>
          <w:rFonts w:ascii="Times New Roman" w:hAnsi="Times New Roman" w:cs="Times New Roman"/>
          <w:sz w:val="28"/>
          <w:szCs w:val="28"/>
        </w:rPr>
        <w:t xml:space="preserve"> </w:t>
      </w:r>
      <w:r w:rsidR="00B92348">
        <w:rPr>
          <w:rFonts w:ascii="Times New Roman" w:hAnsi="Times New Roman" w:cs="Times New Roman"/>
          <w:sz w:val="28"/>
          <w:szCs w:val="28"/>
        </w:rPr>
        <w:t>-</w:t>
      </w:r>
      <w:r w:rsidR="00057100">
        <w:rPr>
          <w:rFonts w:ascii="Times New Roman" w:hAnsi="Times New Roman" w:cs="Times New Roman"/>
          <w:sz w:val="28"/>
          <w:szCs w:val="28"/>
        </w:rPr>
        <w:t xml:space="preserve"> </w:t>
      </w:r>
      <w:r w:rsidR="00B92348">
        <w:rPr>
          <w:rFonts w:ascii="Times New Roman" w:hAnsi="Times New Roman" w:cs="Times New Roman"/>
          <w:sz w:val="28"/>
          <w:szCs w:val="28"/>
        </w:rPr>
        <w:t>84,</w:t>
      </w:r>
      <w:r w:rsidRPr="001F0A90">
        <w:rPr>
          <w:rFonts w:ascii="Times New Roman" w:hAnsi="Times New Roman" w:cs="Times New Roman"/>
          <w:sz w:val="28"/>
          <w:szCs w:val="28"/>
        </w:rPr>
        <w:t xml:space="preserve"> жилищного характера</w:t>
      </w:r>
      <w:r w:rsidR="00057100">
        <w:rPr>
          <w:rFonts w:ascii="Times New Roman" w:hAnsi="Times New Roman" w:cs="Times New Roman"/>
          <w:sz w:val="28"/>
          <w:szCs w:val="28"/>
        </w:rPr>
        <w:t xml:space="preserve"> </w:t>
      </w:r>
      <w:r w:rsidR="00B92348">
        <w:rPr>
          <w:rFonts w:ascii="Times New Roman" w:hAnsi="Times New Roman" w:cs="Times New Roman"/>
          <w:sz w:val="28"/>
          <w:szCs w:val="28"/>
        </w:rPr>
        <w:t>-</w:t>
      </w:r>
      <w:r w:rsidR="00057100">
        <w:rPr>
          <w:rFonts w:ascii="Times New Roman" w:hAnsi="Times New Roman" w:cs="Times New Roman"/>
          <w:sz w:val="28"/>
          <w:szCs w:val="28"/>
        </w:rPr>
        <w:t xml:space="preserve"> </w:t>
      </w:r>
      <w:r w:rsidR="00B92348">
        <w:rPr>
          <w:rFonts w:ascii="Times New Roman" w:hAnsi="Times New Roman" w:cs="Times New Roman"/>
          <w:sz w:val="28"/>
          <w:szCs w:val="28"/>
        </w:rPr>
        <w:t>45,  прочее</w:t>
      </w:r>
      <w:r w:rsidR="00057100">
        <w:rPr>
          <w:rFonts w:ascii="Times New Roman" w:hAnsi="Times New Roman" w:cs="Times New Roman"/>
          <w:sz w:val="28"/>
          <w:szCs w:val="28"/>
        </w:rPr>
        <w:t xml:space="preserve"> </w:t>
      </w:r>
      <w:r w:rsidR="00B92348">
        <w:rPr>
          <w:rFonts w:ascii="Times New Roman" w:hAnsi="Times New Roman" w:cs="Times New Roman"/>
          <w:sz w:val="28"/>
          <w:szCs w:val="28"/>
        </w:rPr>
        <w:t>-</w:t>
      </w:r>
      <w:r w:rsidR="00057100">
        <w:rPr>
          <w:rFonts w:ascii="Times New Roman" w:hAnsi="Times New Roman" w:cs="Times New Roman"/>
          <w:sz w:val="28"/>
          <w:szCs w:val="28"/>
        </w:rPr>
        <w:t xml:space="preserve"> </w:t>
      </w:r>
      <w:r w:rsidR="00B92348">
        <w:rPr>
          <w:rFonts w:ascii="Times New Roman" w:hAnsi="Times New Roman" w:cs="Times New Roman"/>
          <w:sz w:val="28"/>
          <w:szCs w:val="28"/>
        </w:rPr>
        <w:t>85.</w:t>
      </w:r>
    </w:p>
    <w:p w:rsidR="00C03CCE" w:rsidRDefault="00C03CCE" w:rsidP="00A76CA2">
      <w:pPr>
        <w:tabs>
          <w:tab w:val="left" w:pos="22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CE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>
        <w:rPr>
          <w:rFonts w:ascii="Times New Roman" w:hAnsi="Times New Roman" w:cs="Times New Roman"/>
          <w:sz w:val="28"/>
          <w:szCs w:val="28"/>
        </w:rPr>
        <w:t xml:space="preserve">форме </w:t>
      </w:r>
      <w:r w:rsidR="00057100">
        <w:rPr>
          <w:rFonts w:ascii="Times New Roman" w:hAnsi="Times New Roman" w:cs="Times New Roman"/>
          <w:sz w:val="28"/>
          <w:szCs w:val="28"/>
        </w:rPr>
        <w:t xml:space="preserve">с января по </w:t>
      </w:r>
      <w:r>
        <w:rPr>
          <w:rFonts w:ascii="Times New Roman" w:hAnsi="Times New Roman" w:cs="Times New Roman"/>
          <w:sz w:val="28"/>
          <w:szCs w:val="28"/>
        </w:rPr>
        <w:t>июнь 2021 г. поступило 183</w:t>
      </w:r>
      <w:r w:rsidR="00057100">
        <w:rPr>
          <w:rFonts w:ascii="Times New Roman" w:hAnsi="Times New Roman" w:cs="Times New Roman"/>
          <w:sz w:val="28"/>
          <w:szCs w:val="28"/>
        </w:rPr>
        <w:t xml:space="preserve"> обращения,</w:t>
      </w:r>
      <w:r w:rsidR="00A60C34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C70025">
        <w:rPr>
          <w:rFonts w:ascii="Times New Roman" w:hAnsi="Times New Roman" w:cs="Times New Roman"/>
          <w:sz w:val="28"/>
          <w:szCs w:val="28"/>
        </w:rPr>
        <w:t>201 вопрос</w:t>
      </w:r>
      <w:r w:rsidR="006C03B1">
        <w:rPr>
          <w:rFonts w:ascii="Times New Roman" w:hAnsi="Times New Roman" w:cs="Times New Roman"/>
          <w:sz w:val="28"/>
          <w:szCs w:val="28"/>
        </w:rPr>
        <w:t>.</w:t>
      </w:r>
    </w:p>
    <w:p w:rsidR="00C03CCE" w:rsidRPr="00C03CCE" w:rsidRDefault="00C03CCE" w:rsidP="00A76CA2">
      <w:pPr>
        <w:tabs>
          <w:tab w:val="left" w:pos="22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CE">
        <w:rPr>
          <w:rFonts w:ascii="Times New Roman" w:hAnsi="Times New Roman" w:cs="Times New Roman"/>
          <w:sz w:val="28"/>
          <w:szCs w:val="28"/>
        </w:rPr>
        <w:t>Анализируя количество поступающей корреспонденции по месяцам можно отметить, что ежемесячное поступление писем неравномерно. Летом наблюдается обычное для этого времени года снижение объема поступающей корреспонденции, осенью-зимой-повышение. Основными автор</w:t>
      </w:r>
      <w:r>
        <w:rPr>
          <w:rFonts w:ascii="Times New Roman" w:hAnsi="Times New Roman" w:cs="Times New Roman"/>
          <w:sz w:val="28"/>
          <w:szCs w:val="28"/>
        </w:rPr>
        <w:t>ами письменных обращений</w:t>
      </w:r>
      <w:r w:rsidRPr="00C03CCE">
        <w:rPr>
          <w:rFonts w:ascii="Times New Roman" w:hAnsi="Times New Roman" w:cs="Times New Roman"/>
          <w:sz w:val="28"/>
          <w:szCs w:val="28"/>
        </w:rPr>
        <w:t xml:space="preserve"> были: люди старшего поколения, малоимущие, инвалиды, многодетные семьи. Через интернет </w:t>
      </w:r>
      <w:bookmarkStart w:id="0" w:name="_GoBack"/>
      <w:bookmarkEnd w:id="0"/>
      <w:r w:rsidRPr="00C03CCE">
        <w:rPr>
          <w:rFonts w:ascii="Times New Roman" w:hAnsi="Times New Roman" w:cs="Times New Roman"/>
          <w:sz w:val="28"/>
          <w:szCs w:val="28"/>
        </w:rPr>
        <w:t>преимущественно обращаются люди боле</w:t>
      </w:r>
      <w:r w:rsidR="006C03B1">
        <w:rPr>
          <w:rFonts w:ascii="Times New Roman" w:hAnsi="Times New Roman" w:cs="Times New Roman"/>
          <w:sz w:val="28"/>
          <w:szCs w:val="28"/>
        </w:rPr>
        <w:t>е молодого возраста. За указанный период</w:t>
      </w:r>
      <w:r w:rsidRPr="00C03CCE">
        <w:rPr>
          <w:rFonts w:ascii="Times New Roman" w:hAnsi="Times New Roman" w:cs="Times New Roman"/>
          <w:sz w:val="28"/>
          <w:szCs w:val="28"/>
        </w:rPr>
        <w:t xml:space="preserve"> через Интернет киоск п</w:t>
      </w:r>
      <w:r w:rsidR="006C03B1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="00C70025">
        <w:rPr>
          <w:rFonts w:ascii="Times New Roman" w:hAnsi="Times New Roman" w:cs="Times New Roman"/>
          <w:sz w:val="28"/>
          <w:szCs w:val="28"/>
        </w:rPr>
        <w:t>42</w:t>
      </w:r>
      <w:r w:rsidR="006C03B1" w:rsidRPr="006C0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03B1">
        <w:rPr>
          <w:rFonts w:ascii="Times New Roman" w:hAnsi="Times New Roman" w:cs="Times New Roman"/>
          <w:sz w:val="28"/>
          <w:szCs w:val="28"/>
        </w:rPr>
        <w:t>обращени</w:t>
      </w:r>
      <w:r w:rsidR="00C70025">
        <w:rPr>
          <w:rFonts w:ascii="Times New Roman" w:hAnsi="Times New Roman" w:cs="Times New Roman"/>
          <w:sz w:val="28"/>
          <w:szCs w:val="28"/>
        </w:rPr>
        <w:t>я</w:t>
      </w:r>
      <w:r w:rsidRPr="00C03CCE">
        <w:rPr>
          <w:rFonts w:ascii="Times New Roman" w:hAnsi="Times New Roman" w:cs="Times New Roman"/>
          <w:sz w:val="28"/>
          <w:szCs w:val="28"/>
        </w:rPr>
        <w:t>.</w:t>
      </w:r>
    </w:p>
    <w:p w:rsidR="006C03B1" w:rsidRDefault="006C03B1" w:rsidP="00A76CA2">
      <w:pPr>
        <w:tabs>
          <w:tab w:val="left" w:pos="22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устной форме поступило 87 обращений (</w:t>
      </w:r>
      <w:r w:rsidR="00C70025">
        <w:rPr>
          <w:rFonts w:ascii="Times New Roman" w:hAnsi="Times New Roman" w:cs="Times New Roman"/>
          <w:sz w:val="28"/>
          <w:szCs w:val="28"/>
        </w:rPr>
        <w:t>87 в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="00C7002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4624A" w:rsidRPr="0084624A">
        <w:t xml:space="preserve"> </w:t>
      </w:r>
      <w:r w:rsidR="0084624A">
        <w:t>-</w:t>
      </w:r>
      <w:r w:rsidR="00057100">
        <w:t xml:space="preserve"> </w:t>
      </w:r>
      <w:r w:rsidR="0084624A" w:rsidRPr="0084624A">
        <w:rPr>
          <w:rFonts w:ascii="Times New Roman" w:hAnsi="Times New Roman" w:cs="Times New Roman"/>
          <w:sz w:val="28"/>
          <w:szCs w:val="28"/>
        </w:rPr>
        <w:t xml:space="preserve">произошел заметный спад поступления устных обращений в связи с увеличением обращений через социальные сети, а также ограничительным режимом по работе с гражданами в период распространения </w:t>
      </w:r>
      <w:proofErr w:type="spellStart"/>
      <w:r w:rsidR="0084624A" w:rsidRPr="0084624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4624A" w:rsidRPr="0084624A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C03CCE" w:rsidRPr="00C03CCE" w:rsidRDefault="00C03CCE" w:rsidP="00A76CA2">
      <w:pPr>
        <w:tabs>
          <w:tab w:val="left" w:pos="22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CE">
        <w:rPr>
          <w:rFonts w:ascii="Times New Roman" w:hAnsi="Times New Roman" w:cs="Times New Roman"/>
          <w:sz w:val="28"/>
          <w:szCs w:val="28"/>
        </w:rPr>
        <w:t>В соотношении письменных и устных обращений граждан за отчетный период сохраняется тенденция к увеличению коли</w:t>
      </w:r>
      <w:r w:rsidR="006C03B1">
        <w:rPr>
          <w:rFonts w:ascii="Times New Roman" w:hAnsi="Times New Roman" w:cs="Times New Roman"/>
          <w:sz w:val="28"/>
          <w:szCs w:val="28"/>
        </w:rPr>
        <w:t xml:space="preserve">чества письменных обращений (183) по сравнению с </w:t>
      </w:r>
      <w:proofErr w:type="gramStart"/>
      <w:r w:rsidR="006C03B1">
        <w:rPr>
          <w:rFonts w:ascii="Times New Roman" w:hAnsi="Times New Roman" w:cs="Times New Roman"/>
          <w:sz w:val="28"/>
          <w:szCs w:val="28"/>
        </w:rPr>
        <w:t>устными</w:t>
      </w:r>
      <w:proofErr w:type="gramEnd"/>
      <w:r w:rsidR="006C03B1">
        <w:rPr>
          <w:rFonts w:ascii="Times New Roman" w:hAnsi="Times New Roman" w:cs="Times New Roman"/>
          <w:sz w:val="28"/>
          <w:szCs w:val="28"/>
        </w:rPr>
        <w:t xml:space="preserve"> (87</w:t>
      </w:r>
      <w:r w:rsidRPr="00C03CCE">
        <w:rPr>
          <w:rFonts w:ascii="Times New Roman" w:hAnsi="Times New Roman" w:cs="Times New Roman"/>
          <w:sz w:val="28"/>
          <w:szCs w:val="28"/>
        </w:rPr>
        <w:t xml:space="preserve">) в </w:t>
      </w:r>
      <w:r w:rsidR="00A60C34" w:rsidRPr="0084624A">
        <w:rPr>
          <w:rFonts w:ascii="Times New Roman" w:hAnsi="Times New Roman" w:cs="Times New Roman"/>
          <w:sz w:val="28"/>
          <w:szCs w:val="28"/>
        </w:rPr>
        <w:t>2</w:t>
      </w:r>
      <w:r w:rsidR="001415D0" w:rsidRPr="0084624A">
        <w:rPr>
          <w:rFonts w:ascii="Times New Roman" w:hAnsi="Times New Roman" w:cs="Times New Roman"/>
          <w:sz w:val="28"/>
          <w:szCs w:val="28"/>
        </w:rPr>
        <w:t>,1</w:t>
      </w:r>
      <w:r w:rsidRPr="00A60C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3CCE">
        <w:rPr>
          <w:rFonts w:ascii="Times New Roman" w:hAnsi="Times New Roman" w:cs="Times New Roman"/>
          <w:sz w:val="28"/>
          <w:szCs w:val="28"/>
        </w:rPr>
        <w:t xml:space="preserve">раза. </w:t>
      </w:r>
    </w:p>
    <w:p w:rsidR="00C03CCE" w:rsidRPr="00C03CCE" w:rsidRDefault="00C03CCE" w:rsidP="00A76CA2">
      <w:pPr>
        <w:tabs>
          <w:tab w:val="left" w:pos="22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CE">
        <w:rPr>
          <w:rFonts w:ascii="Times New Roman" w:hAnsi="Times New Roman" w:cs="Times New Roman"/>
          <w:sz w:val="28"/>
          <w:szCs w:val="28"/>
        </w:rPr>
        <w:t xml:space="preserve">Одной из важнейших форм работы с населением </w:t>
      </w:r>
      <w:r w:rsidR="00182D01">
        <w:rPr>
          <w:rFonts w:ascii="Times New Roman" w:hAnsi="Times New Roman" w:cs="Times New Roman"/>
          <w:sz w:val="28"/>
          <w:szCs w:val="28"/>
        </w:rPr>
        <w:t xml:space="preserve">являются личные приемы граждан. </w:t>
      </w:r>
      <w:r w:rsidRPr="00C03CCE">
        <w:rPr>
          <w:rFonts w:ascii="Times New Roman" w:hAnsi="Times New Roman" w:cs="Times New Roman"/>
          <w:sz w:val="28"/>
          <w:szCs w:val="28"/>
        </w:rPr>
        <w:t xml:space="preserve">Для многих жителей Сергиевского района такие приемы являются последней надеждой для решения их проблем. Руководящий состав во главе с Веселовым А.А. всегда руководствуется тем, что они не только должны быть в курсе всех нужд граждан, </w:t>
      </w:r>
      <w:proofErr w:type="gramStart"/>
      <w:r w:rsidR="0005710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03CCE">
        <w:rPr>
          <w:rFonts w:ascii="Times New Roman" w:hAnsi="Times New Roman" w:cs="Times New Roman"/>
          <w:sz w:val="28"/>
          <w:szCs w:val="28"/>
        </w:rPr>
        <w:t xml:space="preserve"> и обязаны своевременно реагировать на проблемы, требующие вмешательства со стороны органов местного самоуправления.</w:t>
      </w:r>
    </w:p>
    <w:p w:rsidR="00C03CCE" w:rsidRPr="00C03CCE" w:rsidRDefault="00C03CCE" w:rsidP="00182D01">
      <w:pPr>
        <w:tabs>
          <w:tab w:val="left" w:pos="22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CE">
        <w:rPr>
          <w:rFonts w:ascii="Times New Roman" w:hAnsi="Times New Roman" w:cs="Times New Roman"/>
          <w:sz w:val="28"/>
          <w:szCs w:val="28"/>
        </w:rPr>
        <w:t>Организационное и консультативное обеспечение вышеуказанных приемов возложено на сотрудников общественной приемной. Специалистами проводится ежедневный прием посетителей, в ходе которого граждане могут записаться на личный прием к Главе района, его Замест</w:t>
      </w:r>
      <w:r w:rsidR="00A60C34">
        <w:rPr>
          <w:rFonts w:ascii="Times New Roman" w:hAnsi="Times New Roman" w:cs="Times New Roman"/>
          <w:sz w:val="28"/>
          <w:szCs w:val="28"/>
        </w:rPr>
        <w:t>ителям</w:t>
      </w:r>
      <w:r w:rsidRPr="00C03CCE">
        <w:rPr>
          <w:rFonts w:ascii="Times New Roman" w:hAnsi="Times New Roman" w:cs="Times New Roman"/>
          <w:sz w:val="28"/>
          <w:szCs w:val="28"/>
        </w:rPr>
        <w:t>. График личного приема и контактная информация размещается на официальном сайте Сергиевского района и в Сергиевской трибуне.</w:t>
      </w:r>
    </w:p>
    <w:p w:rsidR="00182D01" w:rsidRDefault="00C03CCE" w:rsidP="00182D01">
      <w:pPr>
        <w:tabs>
          <w:tab w:val="left" w:pos="22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CE">
        <w:rPr>
          <w:rFonts w:ascii="Times New Roman" w:hAnsi="Times New Roman" w:cs="Times New Roman"/>
          <w:sz w:val="28"/>
          <w:szCs w:val="28"/>
        </w:rPr>
        <w:t xml:space="preserve">На приемах Главы м.р.Сергиевский, заместителей </w:t>
      </w:r>
      <w:r w:rsidR="00A60C34">
        <w:rPr>
          <w:rFonts w:ascii="Times New Roman" w:hAnsi="Times New Roman" w:cs="Times New Roman"/>
          <w:sz w:val="28"/>
          <w:szCs w:val="28"/>
        </w:rPr>
        <w:t>Главы</w:t>
      </w:r>
      <w:r w:rsidRPr="00C03CCE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A60C34">
        <w:rPr>
          <w:rFonts w:ascii="Times New Roman" w:hAnsi="Times New Roman" w:cs="Times New Roman"/>
          <w:sz w:val="28"/>
          <w:szCs w:val="28"/>
        </w:rPr>
        <w:t xml:space="preserve">  прозвучало 27</w:t>
      </w:r>
      <w:r w:rsidRPr="00C03CCE">
        <w:rPr>
          <w:rFonts w:ascii="Times New Roman" w:hAnsi="Times New Roman" w:cs="Times New Roman"/>
          <w:sz w:val="28"/>
          <w:szCs w:val="28"/>
        </w:rPr>
        <w:t xml:space="preserve"> о</w:t>
      </w:r>
      <w:r w:rsidR="00A60C34">
        <w:rPr>
          <w:rFonts w:ascii="Times New Roman" w:hAnsi="Times New Roman" w:cs="Times New Roman"/>
          <w:sz w:val="28"/>
          <w:szCs w:val="28"/>
        </w:rPr>
        <w:t xml:space="preserve">бращений, из них </w:t>
      </w:r>
      <w:r w:rsidR="00C70025">
        <w:rPr>
          <w:rFonts w:ascii="Times New Roman" w:hAnsi="Times New Roman" w:cs="Times New Roman"/>
          <w:sz w:val="28"/>
          <w:szCs w:val="28"/>
        </w:rPr>
        <w:t>34</w:t>
      </w:r>
      <w:r w:rsidR="00A60C34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057100">
        <w:rPr>
          <w:rFonts w:ascii="Times New Roman" w:hAnsi="Times New Roman" w:cs="Times New Roman"/>
          <w:sz w:val="28"/>
          <w:szCs w:val="28"/>
        </w:rPr>
        <w:t xml:space="preserve"> </w:t>
      </w:r>
      <w:r w:rsidR="003B51F4">
        <w:rPr>
          <w:rFonts w:ascii="Times New Roman" w:hAnsi="Times New Roman" w:cs="Times New Roman"/>
          <w:sz w:val="28"/>
          <w:szCs w:val="28"/>
        </w:rPr>
        <w:t>(вопросы по благоустройству территории, ремонт дорог, адресная помощь, жилищные вопросы)</w:t>
      </w:r>
      <w:r w:rsidR="00182D01">
        <w:rPr>
          <w:rFonts w:ascii="Times New Roman" w:hAnsi="Times New Roman" w:cs="Times New Roman"/>
          <w:sz w:val="28"/>
          <w:szCs w:val="28"/>
        </w:rPr>
        <w:t>.</w:t>
      </w:r>
      <w:r w:rsidR="003B5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3DF" w:rsidRPr="006553DF" w:rsidRDefault="006553DF" w:rsidP="00182D01">
      <w:pPr>
        <w:tabs>
          <w:tab w:val="left" w:pos="22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3DF">
        <w:rPr>
          <w:rFonts w:ascii="Times New Roman" w:hAnsi="Times New Roman" w:cs="Times New Roman"/>
          <w:sz w:val="28"/>
          <w:szCs w:val="28"/>
        </w:rPr>
        <w:t xml:space="preserve">Продолжает сохраняться тенденция направления гражданами обращений в вышестоящие инстанции (Губернатору и </w:t>
      </w:r>
      <w:r w:rsidR="00057100">
        <w:rPr>
          <w:rFonts w:ascii="Times New Roman" w:hAnsi="Times New Roman" w:cs="Times New Roman"/>
          <w:sz w:val="28"/>
          <w:szCs w:val="28"/>
        </w:rPr>
        <w:t xml:space="preserve">в </w:t>
      </w:r>
      <w:r w:rsidRPr="006553DF">
        <w:rPr>
          <w:rFonts w:ascii="Times New Roman" w:hAnsi="Times New Roman" w:cs="Times New Roman"/>
          <w:sz w:val="28"/>
          <w:szCs w:val="28"/>
        </w:rPr>
        <w:t>Правительство Самарской области, различные министерства, Уполномоченным по правам человека</w:t>
      </w:r>
      <w:r w:rsidR="00057100">
        <w:rPr>
          <w:rFonts w:ascii="Times New Roman" w:hAnsi="Times New Roman" w:cs="Times New Roman"/>
          <w:sz w:val="28"/>
          <w:szCs w:val="28"/>
        </w:rPr>
        <w:t>,</w:t>
      </w:r>
      <w:r w:rsidRPr="006553DF">
        <w:rPr>
          <w:rFonts w:ascii="Times New Roman" w:hAnsi="Times New Roman" w:cs="Times New Roman"/>
          <w:sz w:val="28"/>
          <w:szCs w:val="28"/>
        </w:rPr>
        <w:t xml:space="preserve"> в администр</w:t>
      </w:r>
      <w:r>
        <w:rPr>
          <w:rFonts w:ascii="Times New Roman" w:hAnsi="Times New Roman" w:cs="Times New Roman"/>
          <w:sz w:val="28"/>
          <w:szCs w:val="28"/>
        </w:rPr>
        <w:t>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Президента РФ)</w:t>
      </w:r>
      <w:r w:rsidR="0005710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10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указанный период </w:t>
      </w:r>
      <w:r w:rsidRPr="006553DF">
        <w:rPr>
          <w:rFonts w:ascii="Times New Roman" w:hAnsi="Times New Roman" w:cs="Times New Roman"/>
          <w:sz w:val="28"/>
          <w:szCs w:val="28"/>
        </w:rPr>
        <w:t>к нам поступ</w:t>
      </w:r>
      <w:r>
        <w:rPr>
          <w:rFonts w:ascii="Times New Roman" w:hAnsi="Times New Roman" w:cs="Times New Roman"/>
          <w:sz w:val="28"/>
          <w:szCs w:val="28"/>
        </w:rPr>
        <w:t xml:space="preserve">ило </w:t>
      </w:r>
      <w:r w:rsidR="00057100">
        <w:rPr>
          <w:rFonts w:ascii="Times New Roman" w:hAnsi="Times New Roman" w:cs="Times New Roman"/>
          <w:sz w:val="28"/>
          <w:szCs w:val="28"/>
        </w:rPr>
        <w:t>44 о</w:t>
      </w:r>
      <w:r w:rsidR="00182D01">
        <w:rPr>
          <w:rFonts w:ascii="Times New Roman" w:hAnsi="Times New Roman" w:cs="Times New Roman"/>
          <w:sz w:val="28"/>
          <w:szCs w:val="28"/>
        </w:rPr>
        <w:t>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0A90" w:rsidRPr="001F0A90">
        <w:t xml:space="preserve"> </w:t>
      </w:r>
      <w:r w:rsidR="001F0A90">
        <w:rPr>
          <w:rFonts w:ascii="Times New Roman" w:hAnsi="Times New Roman" w:cs="Times New Roman"/>
          <w:sz w:val="28"/>
          <w:szCs w:val="28"/>
        </w:rPr>
        <w:t>Л</w:t>
      </w:r>
      <w:r w:rsidR="001F0A90" w:rsidRPr="001F0A90">
        <w:rPr>
          <w:rFonts w:ascii="Times New Roman" w:hAnsi="Times New Roman" w:cs="Times New Roman"/>
          <w:sz w:val="28"/>
          <w:szCs w:val="28"/>
        </w:rPr>
        <w:t>ьвиную долю обращений в вышестоящие инстанции составил вопрос благоустройства (асфальтирование и ремонт дорог), значительную часть составляет вопрос улучшения жилищных условий льготных категорий граждан.</w:t>
      </w:r>
    </w:p>
    <w:p w:rsidR="006553DF" w:rsidRPr="006553DF" w:rsidRDefault="006553DF" w:rsidP="00182D01">
      <w:pPr>
        <w:tabs>
          <w:tab w:val="left" w:pos="22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F">
        <w:rPr>
          <w:rFonts w:ascii="Times New Roman" w:hAnsi="Times New Roman" w:cs="Times New Roman"/>
          <w:sz w:val="28"/>
          <w:szCs w:val="28"/>
        </w:rPr>
        <w:t>Ср</w:t>
      </w:r>
      <w:r w:rsidR="0084624A">
        <w:rPr>
          <w:rFonts w:ascii="Times New Roman" w:hAnsi="Times New Roman" w:cs="Times New Roman"/>
          <w:sz w:val="28"/>
          <w:szCs w:val="28"/>
        </w:rPr>
        <w:t>еди обращений, поступивших в</w:t>
      </w:r>
      <w:r w:rsidRPr="006553DF">
        <w:rPr>
          <w:rFonts w:ascii="Times New Roman" w:hAnsi="Times New Roman" w:cs="Times New Roman"/>
          <w:sz w:val="28"/>
          <w:szCs w:val="28"/>
        </w:rPr>
        <w:t xml:space="preserve"> отдел из вышестоящих инстанций</w:t>
      </w:r>
      <w:r w:rsidR="00057100">
        <w:rPr>
          <w:rFonts w:ascii="Times New Roman" w:hAnsi="Times New Roman" w:cs="Times New Roman"/>
          <w:sz w:val="28"/>
          <w:szCs w:val="28"/>
        </w:rPr>
        <w:t>,</w:t>
      </w:r>
      <w:r w:rsidRPr="006553DF">
        <w:rPr>
          <w:rFonts w:ascii="Times New Roman" w:hAnsi="Times New Roman" w:cs="Times New Roman"/>
          <w:sz w:val="28"/>
          <w:szCs w:val="28"/>
        </w:rPr>
        <w:t xml:space="preserve"> имеются заявления, которые были направлены без предварительного обращения в структуры Сергиевского района, так и заявления, написанные гражданами после ответа районных служб</w:t>
      </w:r>
      <w:r w:rsidR="00182D01">
        <w:rPr>
          <w:rFonts w:ascii="Times New Roman" w:hAnsi="Times New Roman" w:cs="Times New Roman"/>
          <w:sz w:val="28"/>
          <w:szCs w:val="28"/>
        </w:rPr>
        <w:t xml:space="preserve">. </w:t>
      </w:r>
      <w:r w:rsidRPr="006553DF">
        <w:rPr>
          <w:rFonts w:ascii="Times New Roman" w:hAnsi="Times New Roman" w:cs="Times New Roman"/>
          <w:sz w:val="28"/>
          <w:szCs w:val="28"/>
        </w:rPr>
        <w:t>По результатам рассмотрения обращений, заявителям предоставлены письменные ответы с обоснованными решениями.</w:t>
      </w:r>
    </w:p>
    <w:p w:rsidR="006553DF" w:rsidRPr="006553DF" w:rsidRDefault="006553DF" w:rsidP="00182D01">
      <w:pPr>
        <w:tabs>
          <w:tab w:val="left" w:pos="22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F">
        <w:rPr>
          <w:rFonts w:ascii="Times New Roman" w:hAnsi="Times New Roman" w:cs="Times New Roman"/>
          <w:sz w:val="28"/>
          <w:szCs w:val="28"/>
        </w:rPr>
        <w:t>Также хочется отметить, что наряду с положительными ответами разъяснение - это тоже помощь, которая может служить отправной точкой в решении проблемы. Поэтому очень важно, чтобы заявитель получил грамотную, полную и доступную для понимания консультацию.</w:t>
      </w:r>
    </w:p>
    <w:p w:rsidR="001F0A90" w:rsidRDefault="006553DF" w:rsidP="00182D01">
      <w:pPr>
        <w:tabs>
          <w:tab w:val="left" w:pos="22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F">
        <w:rPr>
          <w:rFonts w:ascii="Times New Roman" w:hAnsi="Times New Roman" w:cs="Times New Roman"/>
          <w:sz w:val="28"/>
          <w:szCs w:val="28"/>
        </w:rPr>
        <w:t xml:space="preserve">Для рассмотрения отдельных обращений нашими специалистами организуются выезды на места с целью проверки фактов, изложенных заявителями. Данная форма работы позволяет встретиться с автором письма лично, более объективно изучить положение дел по месту его проживания. Подобные выезды осуществляются с обязательным участием специалистов по профилю обращения и с привлечением специалистов сельских поселений. Это позволяет решать вопросы более оперативно и результативно, а также осуществлять последующий контроль. </w:t>
      </w:r>
      <w:r w:rsidRPr="006553DF">
        <w:rPr>
          <w:rFonts w:ascii="Times New Roman" w:hAnsi="Times New Roman" w:cs="Times New Roman"/>
          <w:sz w:val="28"/>
          <w:szCs w:val="28"/>
        </w:rPr>
        <w:cr/>
      </w:r>
      <w:r w:rsidR="00FE1123" w:rsidRPr="00655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B02" w:rsidRPr="00AE7589" w:rsidRDefault="005A0B02" w:rsidP="005A0B02">
      <w:pPr>
        <w:tabs>
          <w:tab w:val="left" w:pos="2205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 в </w:t>
      </w:r>
      <w:proofErr w:type="spellStart"/>
      <w:r w:rsidR="008E40A2">
        <w:rPr>
          <w:rFonts w:ascii="Times New Roman" w:hAnsi="Times New Roman" w:cs="Times New Roman"/>
          <w:b/>
          <w:sz w:val="28"/>
          <w:szCs w:val="28"/>
        </w:rPr>
        <w:t>Медиалогии</w:t>
      </w:r>
      <w:proofErr w:type="spellEnd"/>
      <w:r w:rsidR="008E40A2">
        <w:rPr>
          <w:rFonts w:ascii="Times New Roman" w:hAnsi="Times New Roman" w:cs="Times New Roman"/>
          <w:b/>
          <w:sz w:val="28"/>
          <w:szCs w:val="28"/>
        </w:rPr>
        <w:t xml:space="preserve"> «Инцидент менеджмент» </w:t>
      </w:r>
      <w:r>
        <w:rPr>
          <w:rFonts w:ascii="Times New Roman" w:hAnsi="Times New Roman" w:cs="Times New Roman"/>
          <w:b/>
          <w:sz w:val="28"/>
          <w:szCs w:val="28"/>
        </w:rPr>
        <w:t>и платформ</w:t>
      </w:r>
      <w:r w:rsidR="001415D0">
        <w:rPr>
          <w:rFonts w:ascii="Times New Roman" w:hAnsi="Times New Roman" w:cs="Times New Roman"/>
          <w:b/>
          <w:sz w:val="28"/>
          <w:szCs w:val="28"/>
        </w:rPr>
        <w:t>е обратной связи (</w:t>
      </w:r>
      <w:proofErr w:type="gramStart"/>
      <w:r w:rsidR="001415D0">
        <w:rPr>
          <w:rFonts w:ascii="Times New Roman" w:hAnsi="Times New Roman" w:cs="Times New Roman"/>
          <w:b/>
          <w:sz w:val="28"/>
          <w:szCs w:val="28"/>
        </w:rPr>
        <w:t>ПОС</w:t>
      </w:r>
      <w:proofErr w:type="gramEnd"/>
      <w:r w:rsidR="001415D0">
        <w:rPr>
          <w:rFonts w:ascii="Times New Roman" w:hAnsi="Times New Roman" w:cs="Times New Roman"/>
          <w:b/>
          <w:sz w:val="28"/>
          <w:szCs w:val="28"/>
        </w:rPr>
        <w:t>) 2018</w:t>
      </w:r>
      <w:r w:rsidR="00B03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5D0">
        <w:rPr>
          <w:rFonts w:ascii="Times New Roman" w:hAnsi="Times New Roman" w:cs="Times New Roman"/>
          <w:b/>
          <w:sz w:val="28"/>
          <w:szCs w:val="28"/>
        </w:rPr>
        <w:t>-</w:t>
      </w:r>
      <w:r w:rsidR="00B03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5D0">
        <w:rPr>
          <w:rFonts w:ascii="Times New Roman" w:hAnsi="Times New Roman" w:cs="Times New Roman"/>
          <w:b/>
          <w:sz w:val="28"/>
          <w:szCs w:val="28"/>
        </w:rPr>
        <w:t>2021</w:t>
      </w:r>
      <w:r w:rsidR="0005710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571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57100" w:rsidRPr="00057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100">
        <w:rPr>
          <w:rFonts w:ascii="Times New Roman" w:hAnsi="Times New Roman" w:cs="Times New Roman"/>
          <w:b/>
          <w:sz w:val="28"/>
          <w:szCs w:val="28"/>
        </w:rPr>
        <w:t xml:space="preserve">полугодие)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  <w:gridCol w:w="709"/>
        <w:gridCol w:w="709"/>
        <w:gridCol w:w="709"/>
        <w:gridCol w:w="567"/>
        <w:gridCol w:w="708"/>
        <w:gridCol w:w="567"/>
        <w:gridCol w:w="709"/>
        <w:gridCol w:w="709"/>
        <w:gridCol w:w="709"/>
        <w:gridCol w:w="567"/>
        <w:gridCol w:w="708"/>
        <w:gridCol w:w="567"/>
      </w:tblGrid>
      <w:tr w:rsidR="00D82AFB" w:rsidRPr="00B54BFE" w:rsidTr="00D82AFB">
        <w:tc>
          <w:tcPr>
            <w:tcW w:w="675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</w:tcPr>
          <w:p w:rsidR="00D82AFB" w:rsidRPr="009C7B3A" w:rsidRDefault="009D51EA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82AFB"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</w:p>
        </w:tc>
        <w:tc>
          <w:tcPr>
            <w:tcW w:w="1418" w:type="dxa"/>
            <w:gridSpan w:val="2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1276" w:type="dxa"/>
            <w:gridSpan w:val="2"/>
          </w:tcPr>
          <w:p w:rsidR="00D82AFB" w:rsidRPr="009C7B3A" w:rsidRDefault="009D51EA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D82AFB"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онтроль</w:t>
            </w:r>
          </w:p>
        </w:tc>
        <w:tc>
          <w:tcPr>
            <w:tcW w:w="1275" w:type="dxa"/>
            <w:gridSpan w:val="2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соц</w:t>
            </w:r>
            <w:proofErr w:type="gramStart"/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фера</w:t>
            </w:r>
          </w:p>
        </w:tc>
        <w:tc>
          <w:tcPr>
            <w:tcW w:w="1276" w:type="dxa"/>
            <w:gridSpan w:val="2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ЖКХ</w:t>
            </w:r>
          </w:p>
        </w:tc>
        <w:tc>
          <w:tcPr>
            <w:tcW w:w="1275" w:type="dxa"/>
            <w:gridSpan w:val="2"/>
          </w:tcPr>
          <w:p w:rsidR="00D82AFB" w:rsidRPr="00D82AFB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2AFB">
              <w:rPr>
                <w:rFonts w:ascii="Times New Roman" w:hAnsi="Times New Roman" w:cs="Times New Roman"/>
                <w:b/>
                <w:sz w:val="16"/>
                <w:szCs w:val="16"/>
              </w:rPr>
              <w:t>Прочее</w:t>
            </w:r>
          </w:p>
        </w:tc>
      </w:tr>
      <w:tr w:rsidR="00D82AFB" w:rsidRPr="00B54BFE" w:rsidTr="00D82AFB">
        <w:tc>
          <w:tcPr>
            <w:tcW w:w="675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708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567" w:type="dxa"/>
          </w:tcPr>
          <w:p w:rsidR="00D82AFB" w:rsidRPr="009C7B3A" w:rsidRDefault="00D82AFB" w:rsidP="00D82AFB">
            <w:pPr>
              <w:tabs>
                <w:tab w:val="left" w:pos="210"/>
                <w:tab w:val="center" w:pos="31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2AFB" w:rsidRPr="00B54BFE" w:rsidTr="00D82AFB">
        <w:tc>
          <w:tcPr>
            <w:tcW w:w="675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708" w:type="dxa"/>
          </w:tcPr>
          <w:p w:rsidR="00D82AFB" w:rsidRPr="009C7B3A" w:rsidRDefault="009D51EA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82AFB" w:rsidRPr="009C7B3A" w:rsidRDefault="009D51EA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D82AFB" w:rsidRPr="00B54BFE" w:rsidTr="00D82AFB">
        <w:tc>
          <w:tcPr>
            <w:tcW w:w="675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708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23,99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708" w:type="dxa"/>
          </w:tcPr>
          <w:p w:rsidR="00D82AFB" w:rsidRPr="009C7B3A" w:rsidRDefault="009D51EA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D82AFB" w:rsidRPr="009C7B3A" w:rsidRDefault="009D51EA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5772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D82AFB" w:rsidRPr="00B54BFE" w:rsidTr="00D82AFB">
        <w:tc>
          <w:tcPr>
            <w:tcW w:w="675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708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67" w:type="dxa"/>
          </w:tcPr>
          <w:p w:rsidR="00D82AFB" w:rsidRPr="009C7B3A" w:rsidRDefault="00357723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09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D82AFB" w:rsidRPr="009C7B3A" w:rsidRDefault="00D82AF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B3A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08" w:type="dxa"/>
          </w:tcPr>
          <w:p w:rsidR="00D82AFB" w:rsidRPr="009C7B3A" w:rsidRDefault="009D51EA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D82AFB" w:rsidRPr="009C7B3A" w:rsidRDefault="00357723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</w:tr>
      <w:tr w:rsidR="00C03CCE" w:rsidRPr="00B54BFE" w:rsidTr="00D82AFB">
        <w:tc>
          <w:tcPr>
            <w:tcW w:w="675" w:type="dxa"/>
          </w:tcPr>
          <w:p w:rsidR="00C03CCE" w:rsidRPr="00057100" w:rsidRDefault="00C03CCE" w:rsidP="004B1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057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571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(I </w:t>
            </w:r>
            <w:r w:rsidR="00057100"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полугодие)</w:t>
            </w:r>
          </w:p>
        </w:tc>
        <w:tc>
          <w:tcPr>
            <w:tcW w:w="851" w:type="dxa"/>
          </w:tcPr>
          <w:p w:rsidR="00C03CCE" w:rsidRPr="009C7B3A" w:rsidRDefault="00F0768B" w:rsidP="00F07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E440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03CCE" w:rsidRPr="009C7B3A" w:rsidRDefault="00DD15C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708" w:type="dxa"/>
          </w:tcPr>
          <w:p w:rsidR="00C03CCE" w:rsidRPr="009C7B3A" w:rsidRDefault="00DD15C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:rsidR="00C03CCE" w:rsidRPr="009C7B3A" w:rsidRDefault="00DD15C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C03CCE" w:rsidRPr="009C7B3A" w:rsidRDefault="00DD15C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709" w:type="dxa"/>
          </w:tcPr>
          <w:p w:rsidR="00C03CCE" w:rsidRPr="009C7B3A" w:rsidRDefault="00E4407D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03CCE" w:rsidRPr="009C7B3A" w:rsidRDefault="00E4407D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C03CCE" w:rsidRPr="009C7B3A" w:rsidRDefault="00E4407D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C03CCE" w:rsidRDefault="00E4407D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09" w:type="dxa"/>
          </w:tcPr>
          <w:p w:rsidR="00C03CCE" w:rsidRPr="009C7B3A" w:rsidRDefault="00FB443A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03CCE" w:rsidRPr="009C7B3A" w:rsidRDefault="00E4407D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C03CCE" w:rsidRPr="009C7B3A" w:rsidRDefault="00F0768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567" w:type="dxa"/>
          </w:tcPr>
          <w:p w:rsidR="00C03CCE" w:rsidRPr="009C7B3A" w:rsidRDefault="00DD15CB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C03CCE" w:rsidRDefault="00E4407D" w:rsidP="00FB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67" w:type="dxa"/>
          </w:tcPr>
          <w:p w:rsidR="00C03CCE" w:rsidRDefault="00E4407D" w:rsidP="004B1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</w:tbl>
    <w:p w:rsidR="00AA4239" w:rsidRDefault="00AA4239" w:rsidP="004E34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6FD" w:rsidRPr="00DD15CB" w:rsidRDefault="00365715" w:rsidP="004E34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CB">
        <w:rPr>
          <w:rFonts w:ascii="Times New Roman" w:hAnsi="Times New Roman" w:cs="Times New Roman"/>
          <w:sz w:val="28"/>
          <w:szCs w:val="28"/>
        </w:rPr>
        <w:t>Стоит отметить, что с появлением Платформ</w:t>
      </w:r>
      <w:r w:rsidR="009A56FD" w:rsidRPr="00DD15CB">
        <w:rPr>
          <w:rFonts w:ascii="Times New Roman" w:hAnsi="Times New Roman" w:cs="Times New Roman"/>
          <w:sz w:val="28"/>
          <w:szCs w:val="28"/>
        </w:rPr>
        <w:t>,</w:t>
      </w:r>
      <w:r w:rsidRPr="00DD1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предназначенных для взаимодействия граждан с органами власти</w:t>
      </w:r>
      <w:r w:rsidRPr="00DD15CB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8E40A2" w:rsidRPr="00DD15CB">
        <w:rPr>
          <w:rFonts w:ascii="Times New Roman" w:hAnsi="Times New Roman" w:cs="Times New Roman"/>
          <w:b/>
          <w:sz w:val="28"/>
          <w:szCs w:val="28"/>
        </w:rPr>
        <w:t>Медиа</w:t>
      </w:r>
      <w:r w:rsidRPr="00DD15CB">
        <w:rPr>
          <w:rFonts w:ascii="Times New Roman" w:hAnsi="Times New Roman" w:cs="Times New Roman"/>
          <w:b/>
          <w:sz w:val="28"/>
          <w:szCs w:val="28"/>
        </w:rPr>
        <w:t>логия</w:t>
      </w:r>
      <w:proofErr w:type="spellEnd"/>
      <w:r w:rsidRPr="00DD15CB">
        <w:rPr>
          <w:rFonts w:ascii="Times New Roman" w:hAnsi="Times New Roman" w:cs="Times New Roman"/>
          <w:b/>
          <w:sz w:val="28"/>
          <w:szCs w:val="28"/>
        </w:rPr>
        <w:t xml:space="preserve"> "Инцидент менеджмент",</w:t>
      </w:r>
      <w:r w:rsidRPr="00DD15CB">
        <w:rPr>
          <w:rFonts w:ascii="Times New Roman" w:hAnsi="Times New Roman" w:cs="Times New Roman"/>
          <w:sz w:val="28"/>
          <w:szCs w:val="28"/>
        </w:rPr>
        <w:t xml:space="preserve"> </w:t>
      </w:r>
      <w:r w:rsidRPr="00DD15CB">
        <w:rPr>
          <w:rFonts w:ascii="Times New Roman" w:hAnsi="Times New Roman" w:cs="Times New Roman"/>
          <w:b/>
          <w:sz w:val="28"/>
          <w:szCs w:val="28"/>
        </w:rPr>
        <w:t>П</w:t>
      </w:r>
      <w:r w:rsidRPr="00DD15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латформа обратной связи (</w:t>
      </w:r>
      <w:proofErr w:type="gramStart"/>
      <w:r w:rsidRPr="00DD15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</w:t>
      </w:r>
      <w:proofErr w:type="gramEnd"/>
      <w:r w:rsidRPr="00DD15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),</w:t>
      </w:r>
      <w:r w:rsidRPr="00DD1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 </w:t>
      </w:r>
      <w:hyperlink r:id="rId5" w:tooltip="ЕПГУ" w:history="1">
        <w:r w:rsidRPr="00DD15CB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Единого портала государственных и муниципальных услуг</w:t>
        </w:r>
      </w:hyperlink>
      <w:r w:rsidRPr="00DD1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A0B02" w:rsidRPr="00DD1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15CB">
        <w:rPr>
          <w:rFonts w:ascii="Times New Roman" w:hAnsi="Times New Roman" w:cs="Times New Roman"/>
          <w:i/>
          <w:sz w:val="28"/>
          <w:szCs w:val="28"/>
        </w:rPr>
        <w:t>количество обращений граждан, поступивших в орган местного самоуправления, снизился</w:t>
      </w:r>
      <w:r w:rsidRPr="00DD15CB">
        <w:rPr>
          <w:rFonts w:ascii="Times New Roman" w:hAnsi="Times New Roman" w:cs="Times New Roman"/>
          <w:sz w:val="28"/>
          <w:szCs w:val="28"/>
        </w:rPr>
        <w:t xml:space="preserve">. Так как Платформы позволяют получать объективную информацию об актуальных проблемах, волнующих граждан, и принимать необходимые меры для их решения в оперативном режиме. Преимущества такого способа обращения в том, что в системе </w:t>
      </w:r>
      <w:r w:rsidRPr="00DD15CB">
        <w:rPr>
          <w:rFonts w:ascii="Times New Roman" w:hAnsi="Times New Roman" w:cs="Times New Roman"/>
          <w:sz w:val="28"/>
          <w:szCs w:val="28"/>
        </w:rPr>
        <w:lastRenderedPageBreak/>
        <w:t xml:space="preserve">есть специальные подкатегории, так называемые </w:t>
      </w:r>
      <w:r w:rsidR="009D51EA" w:rsidRPr="00DD15CB">
        <w:rPr>
          <w:rFonts w:ascii="Times New Roman" w:hAnsi="Times New Roman" w:cs="Times New Roman"/>
          <w:sz w:val="28"/>
          <w:szCs w:val="28"/>
        </w:rPr>
        <w:t>«</w:t>
      </w:r>
      <w:r w:rsidRPr="00DD15CB">
        <w:rPr>
          <w:rFonts w:ascii="Times New Roman" w:hAnsi="Times New Roman" w:cs="Times New Roman"/>
          <w:sz w:val="28"/>
          <w:szCs w:val="28"/>
        </w:rPr>
        <w:t>фаст-треки</w:t>
      </w:r>
      <w:r w:rsidR="009D51EA" w:rsidRPr="00DD15CB">
        <w:rPr>
          <w:rFonts w:ascii="Times New Roman" w:hAnsi="Times New Roman" w:cs="Times New Roman"/>
          <w:sz w:val="28"/>
          <w:szCs w:val="28"/>
        </w:rPr>
        <w:t>»</w:t>
      </w:r>
      <w:r w:rsidRPr="00DD15CB">
        <w:rPr>
          <w:rFonts w:ascii="Times New Roman" w:hAnsi="Times New Roman" w:cs="Times New Roman"/>
          <w:sz w:val="28"/>
          <w:szCs w:val="28"/>
        </w:rPr>
        <w:t>, по которым обращения рассматривают по ускоренной схеме, не более 10 дней, вне рам</w:t>
      </w:r>
      <w:r w:rsidR="004E3461">
        <w:rPr>
          <w:rFonts w:ascii="Times New Roman" w:hAnsi="Times New Roman" w:cs="Times New Roman"/>
          <w:sz w:val="28"/>
          <w:szCs w:val="28"/>
        </w:rPr>
        <w:t>ок</w:t>
      </w:r>
      <w:r w:rsidRPr="00DD15CB">
        <w:rPr>
          <w:rFonts w:ascii="Times New Roman" w:hAnsi="Times New Roman" w:cs="Times New Roman"/>
          <w:sz w:val="28"/>
          <w:szCs w:val="28"/>
        </w:rPr>
        <w:t xml:space="preserve"> Федерального закона от 2 мая 2006 г. N 59-ФЗ "О порядке рассмотрения обращений граждан Российской Федерации" (с изменениями и дополнениями).</w:t>
      </w:r>
    </w:p>
    <w:p w:rsidR="005A0B02" w:rsidRPr="00DD15CB" w:rsidRDefault="00B6159D" w:rsidP="00AA42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«Инцидент менеджмент» позволяет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5CB">
        <w:rPr>
          <w:rFonts w:ascii="Times New Roman" w:hAnsi="Times New Roman" w:cs="Times New Roman"/>
          <w:sz w:val="28"/>
          <w:szCs w:val="28"/>
        </w:rPr>
        <w:t>сообщения в социальных сетях «</w:t>
      </w:r>
      <w:proofErr w:type="spellStart"/>
      <w:r w:rsidRPr="00DD15C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D15C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D15CB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DD1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5CB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DD1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5CB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DD15CB">
        <w:rPr>
          <w:rFonts w:ascii="Times New Roman" w:hAnsi="Times New Roman" w:cs="Times New Roman"/>
          <w:sz w:val="28"/>
          <w:szCs w:val="28"/>
        </w:rPr>
        <w:t xml:space="preserve"> и «Одноклассники»</w:t>
      </w:r>
      <w:r>
        <w:rPr>
          <w:rFonts w:ascii="Times New Roman" w:hAnsi="Times New Roman" w:cs="Times New Roman"/>
          <w:sz w:val="28"/>
          <w:szCs w:val="28"/>
        </w:rPr>
        <w:t xml:space="preserve"> была внедрена</w:t>
      </w:r>
      <w:r w:rsidR="005A0B02" w:rsidRPr="00DD1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A0B02" w:rsidRPr="00DD15CB">
        <w:rPr>
          <w:rFonts w:ascii="Times New Roman" w:hAnsi="Times New Roman" w:cs="Times New Roman"/>
          <w:sz w:val="28"/>
          <w:szCs w:val="28"/>
        </w:rPr>
        <w:t xml:space="preserve"> март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0B02" w:rsidRPr="00DD15CB">
        <w:rPr>
          <w:rFonts w:ascii="Times New Roman" w:hAnsi="Times New Roman" w:cs="Times New Roman"/>
          <w:sz w:val="28"/>
          <w:szCs w:val="28"/>
        </w:rPr>
        <w:t xml:space="preserve"> 2018 года. За </w:t>
      </w:r>
      <w:r>
        <w:rPr>
          <w:rFonts w:ascii="Times New Roman" w:hAnsi="Times New Roman" w:cs="Times New Roman"/>
          <w:sz w:val="28"/>
          <w:szCs w:val="28"/>
        </w:rPr>
        <w:t>весь период работы</w:t>
      </w:r>
      <w:r w:rsidR="001415D0" w:rsidRPr="00DD15C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1415D0" w:rsidRPr="00DD15CB">
        <w:rPr>
          <w:rFonts w:ascii="Times New Roman" w:hAnsi="Times New Roman" w:cs="Times New Roman"/>
          <w:sz w:val="28"/>
          <w:szCs w:val="28"/>
        </w:rPr>
        <w:t>Медиалогию</w:t>
      </w:r>
      <w:proofErr w:type="spellEnd"/>
      <w:r w:rsidR="001415D0" w:rsidRPr="00DD15CB">
        <w:rPr>
          <w:rFonts w:ascii="Times New Roman" w:hAnsi="Times New Roman" w:cs="Times New Roman"/>
          <w:sz w:val="28"/>
          <w:szCs w:val="28"/>
        </w:rPr>
        <w:t xml:space="preserve"> поступило 1158</w:t>
      </w:r>
      <w:r w:rsidR="00C00635" w:rsidRPr="00DD15CB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5A0B02" w:rsidRPr="00DD15CB">
        <w:rPr>
          <w:rFonts w:ascii="Times New Roman" w:hAnsi="Times New Roman" w:cs="Times New Roman"/>
          <w:sz w:val="28"/>
          <w:szCs w:val="28"/>
        </w:rPr>
        <w:t xml:space="preserve">. Основная тематика обращений через социальные сети охватывает вопросы благоустройства (асфальтирование дорог, </w:t>
      </w:r>
      <w:r w:rsidR="009D51EA" w:rsidRPr="00DD15CB">
        <w:rPr>
          <w:rFonts w:ascii="Times New Roman" w:hAnsi="Times New Roman" w:cs="Times New Roman"/>
          <w:sz w:val="28"/>
          <w:szCs w:val="28"/>
        </w:rPr>
        <w:t xml:space="preserve">дворовые территории, </w:t>
      </w:r>
      <w:r w:rsidR="005A0B02" w:rsidRPr="00DD15CB">
        <w:rPr>
          <w:rFonts w:ascii="Times New Roman" w:hAnsi="Times New Roman" w:cs="Times New Roman"/>
          <w:sz w:val="28"/>
          <w:szCs w:val="28"/>
        </w:rPr>
        <w:t>расчи</w:t>
      </w:r>
      <w:r w:rsidR="006C03B1" w:rsidRPr="00DD15CB">
        <w:rPr>
          <w:rFonts w:ascii="Times New Roman" w:hAnsi="Times New Roman" w:cs="Times New Roman"/>
          <w:sz w:val="28"/>
          <w:szCs w:val="28"/>
        </w:rPr>
        <w:t>стка дорог от снега) и ЖКХ (низкий температурный режим, ремонт МКД, ненадлежащее качество ГВС).</w:t>
      </w:r>
    </w:p>
    <w:p w:rsidR="005A0B02" w:rsidRPr="00DD15CB" w:rsidRDefault="005A0B02" w:rsidP="004121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CB">
        <w:rPr>
          <w:rFonts w:ascii="Times New Roman" w:hAnsi="Times New Roman" w:cs="Times New Roman"/>
          <w:sz w:val="28"/>
          <w:szCs w:val="28"/>
        </w:rPr>
        <w:t xml:space="preserve">    В июле 2020 года в опытную эксплуатацию была запущена платформа обратной связи (</w:t>
      </w:r>
      <w:proofErr w:type="gramStart"/>
      <w:r w:rsidRPr="00DD15CB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DD15CB">
        <w:rPr>
          <w:rFonts w:ascii="Times New Roman" w:hAnsi="Times New Roman" w:cs="Times New Roman"/>
          <w:sz w:val="28"/>
          <w:szCs w:val="28"/>
        </w:rPr>
        <w:t xml:space="preserve">), на базе Единого портала государственных и муниципальных услуг, предназначенная для взаимодействия граждан с органами власти. Платформа обратной связи позволяет гражданам через форму на Едином портале </w:t>
      </w:r>
      <w:proofErr w:type="spellStart"/>
      <w:r w:rsidRPr="00DD15C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D15CB">
        <w:rPr>
          <w:rFonts w:ascii="Times New Roman" w:hAnsi="Times New Roman" w:cs="Times New Roman"/>
          <w:sz w:val="28"/>
          <w:szCs w:val="28"/>
        </w:rPr>
        <w:t>, мобильное приложение «</w:t>
      </w:r>
      <w:proofErr w:type="spellStart"/>
      <w:r w:rsidRPr="00DD15C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D15CB">
        <w:rPr>
          <w:rFonts w:ascii="Times New Roman" w:hAnsi="Times New Roman" w:cs="Times New Roman"/>
          <w:sz w:val="28"/>
          <w:szCs w:val="28"/>
        </w:rPr>
        <w:t xml:space="preserve">. Жалобы», а также </w:t>
      </w:r>
      <w:proofErr w:type="spellStart"/>
      <w:r w:rsidRPr="00DD15CB"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 w:rsidRPr="00DD15CB">
        <w:rPr>
          <w:rFonts w:ascii="Times New Roman" w:hAnsi="Times New Roman" w:cs="Times New Roman"/>
          <w:sz w:val="28"/>
          <w:szCs w:val="28"/>
        </w:rPr>
        <w:t xml:space="preserve"> на сайтах органов власти субъектов РФ и местного самоуправления направлять обращения в государственные и муниципальные органы по широкому спектру вопросов, а также участвовать в опросах, голосованиях и общественных обсуждениях. Через </w:t>
      </w:r>
      <w:proofErr w:type="spellStart"/>
      <w:r w:rsidRPr="00DD15CB"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 w:rsidRPr="00DD15CB">
        <w:rPr>
          <w:rFonts w:ascii="Times New Roman" w:hAnsi="Times New Roman" w:cs="Times New Roman"/>
          <w:sz w:val="28"/>
          <w:szCs w:val="28"/>
        </w:rPr>
        <w:t xml:space="preserve"> на сайтах органов власти субъектов РФ и местного самоуправления граждане могут направить жалобы в государственные и муниципальные органы по широкому спектру вопросов, а также участвовать в опросах, голосованиях и общественных обсуждениях по проектам благоустройства территории, реконструкции, строительства, землепользования. Некоторые категории жалоб предусматривают рассмотрение в ускоренном порядке.</w:t>
      </w:r>
      <w:r w:rsidR="004121A1">
        <w:rPr>
          <w:rFonts w:ascii="Times New Roman" w:hAnsi="Times New Roman" w:cs="Times New Roman"/>
          <w:sz w:val="28"/>
          <w:szCs w:val="28"/>
        </w:rPr>
        <w:t xml:space="preserve"> За весь период работы на платформу </w:t>
      </w:r>
      <w:proofErr w:type="gramStart"/>
      <w:r w:rsidR="004121A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4121A1">
        <w:rPr>
          <w:rFonts w:ascii="Times New Roman" w:hAnsi="Times New Roman" w:cs="Times New Roman"/>
          <w:sz w:val="28"/>
          <w:szCs w:val="28"/>
        </w:rPr>
        <w:t xml:space="preserve"> поступило 18 обращений.</w:t>
      </w:r>
    </w:p>
    <w:p w:rsidR="000F0245" w:rsidRDefault="000F0245" w:rsidP="004121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CB">
        <w:rPr>
          <w:rFonts w:ascii="Times New Roman" w:hAnsi="Times New Roman" w:cs="Times New Roman"/>
          <w:sz w:val="28"/>
          <w:szCs w:val="28"/>
        </w:rPr>
        <w:t>Также с декабря 2020 года была запущена платформа «Прямая линия» для оперативного рассмотрения обращений, которые были адресованы  Президенту РФ В.В. Путину на Прямой линии 17 декабря 2020года. В настоящее время поступило</w:t>
      </w:r>
      <w:r w:rsidR="0084624A">
        <w:rPr>
          <w:rFonts w:ascii="Times New Roman" w:hAnsi="Times New Roman" w:cs="Times New Roman"/>
          <w:sz w:val="28"/>
          <w:szCs w:val="28"/>
        </w:rPr>
        <w:t xml:space="preserve"> 15 обращений (природа-экологи</w:t>
      </w:r>
      <w:proofErr w:type="gramStart"/>
      <w:r w:rsidR="0084624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D1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5CB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D15CB">
        <w:rPr>
          <w:rFonts w:ascii="Times New Roman" w:hAnsi="Times New Roman" w:cs="Times New Roman"/>
          <w:sz w:val="28"/>
          <w:szCs w:val="28"/>
        </w:rPr>
        <w:t>. Елша</w:t>
      </w:r>
      <w:r w:rsidR="0084624A">
        <w:rPr>
          <w:rFonts w:ascii="Times New Roman" w:hAnsi="Times New Roman" w:cs="Times New Roman"/>
          <w:sz w:val="28"/>
          <w:szCs w:val="28"/>
        </w:rPr>
        <w:t xml:space="preserve">нка; жилищный вопрос- </w:t>
      </w:r>
      <w:proofErr w:type="spellStart"/>
      <w:r w:rsidR="0084624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8462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624A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84624A">
        <w:rPr>
          <w:rFonts w:ascii="Times New Roman" w:hAnsi="Times New Roman" w:cs="Times New Roman"/>
          <w:sz w:val="28"/>
          <w:szCs w:val="28"/>
        </w:rPr>
        <w:t>; установка дополнительных контейнеров-</w:t>
      </w:r>
      <w:r w:rsidRPr="00DD1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5CB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D15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15CB">
        <w:rPr>
          <w:rFonts w:ascii="Times New Roman" w:hAnsi="Times New Roman" w:cs="Times New Roman"/>
          <w:sz w:val="28"/>
          <w:szCs w:val="28"/>
        </w:rPr>
        <w:t>Успенка)</w:t>
      </w:r>
      <w:r w:rsidR="008462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0A90" w:rsidRDefault="001F0A90" w:rsidP="000F02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A90" w:rsidRDefault="001F0A90" w:rsidP="000F02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A90" w:rsidRDefault="001F0A90" w:rsidP="000F02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A90" w:rsidRDefault="001F0A90" w:rsidP="0015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1F0A90" w:rsidRDefault="001F0A90" w:rsidP="0015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работе с обращениями граждан </w:t>
      </w:r>
    </w:p>
    <w:p w:rsidR="001F0A90" w:rsidRPr="00DD15CB" w:rsidRDefault="001F0A90" w:rsidP="0015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Сергиевский                                                </w:t>
      </w:r>
      <w:r w:rsidR="0015466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Н.Н. Гладкова                         </w:t>
      </w:r>
    </w:p>
    <w:p w:rsidR="005A0B02" w:rsidRDefault="005A0B02" w:rsidP="005A0B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A90" w:rsidRDefault="001F0A90" w:rsidP="005A0B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A90" w:rsidRPr="00DD15CB" w:rsidRDefault="001F0A90" w:rsidP="005A0B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21995</w:t>
      </w:r>
    </w:p>
    <w:sectPr w:rsidR="001F0A90" w:rsidRPr="00DD15CB" w:rsidSect="0035677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E16"/>
    <w:rsid w:val="000256DB"/>
    <w:rsid w:val="0004275E"/>
    <w:rsid w:val="00057100"/>
    <w:rsid w:val="00061419"/>
    <w:rsid w:val="00066628"/>
    <w:rsid w:val="00081627"/>
    <w:rsid w:val="000C7373"/>
    <w:rsid w:val="000D75BD"/>
    <w:rsid w:val="000F0245"/>
    <w:rsid w:val="001415D0"/>
    <w:rsid w:val="0015466F"/>
    <w:rsid w:val="00182D01"/>
    <w:rsid w:val="001A37D6"/>
    <w:rsid w:val="001F0A90"/>
    <w:rsid w:val="00201CCC"/>
    <w:rsid w:val="00265AFC"/>
    <w:rsid w:val="002D4FF9"/>
    <w:rsid w:val="002E1A89"/>
    <w:rsid w:val="00301A6B"/>
    <w:rsid w:val="00356776"/>
    <w:rsid w:val="00357723"/>
    <w:rsid w:val="00365715"/>
    <w:rsid w:val="003B51F4"/>
    <w:rsid w:val="003C323C"/>
    <w:rsid w:val="003C6342"/>
    <w:rsid w:val="004121A1"/>
    <w:rsid w:val="004854BF"/>
    <w:rsid w:val="004E3461"/>
    <w:rsid w:val="005421E0"/>
    <w:rsid w:val="00585D1D"/>
    <w:rsid w:val="005A0B02"/>
    <w:rsid w:val="006553DF"/>
    <w:rsid w:val="006C03B1"/>
    <w:rsid w:val="00793B2A"/>
    <w:rsid w:val="007A1B3E"/>
    <w:rsid w:val="0082456A"/>
    <w:rsid w:val="00827EE6"/>
    <w:rsid w:val="0084624A"/>
    <w:rsid w:val="008E40A2"/>
    <w:rsid w:val="009A56FD"/>
    <w:rsid w:val="009C0F93"/>
    <w:rsid w:val="009C7B3A"/>
    <w:rsid w:val="009D51EA"/>
    <w:rsid w:val="009F0EE9"/>
    <w:rsid w:val="00A3413B"/>
    <w:rsid w:val="00A60C34"/>
    <w:rsid w:val="00A76CA2"/>
    <w:rsid w:val="00AA4239"/>
    <w:rsid w:val="00AE7589"/>
    <w:rsid w:val="00AF7C9B"/>
    <w:rsid w:val="00B03E2C"/>
    <w:rsid w:val="00B238C9"/>
    <w:rsid w:val="00B54BFE"/>
    <w:rsid w:val="00B6159D"/>
    <w:rsid w:val="00B62092"/>
    <w:rsid w:val="00B92348"/>
    <w:rsid w:val="00BB6CA2"/>
    <w:rsid w:val="00BC30F2"/>
    <w:rsid w:val="00C00635"/>
    <w:rsid w:val="00C03CCE"/>
    <w:rsid w:val="00C70025"/>
    <w:rsid w:val="00C76EB5"/>
    <w:rsid w:val="00CE3AC5"/>
    <w:rsid w:val="00CF706B"/>
    <w:rsid w:val="00D70E8D"/>
    <w:rsid w:val="00D82AFB"/>
    <w:rsid w:val="00DD15CB"/>
    <w:rsid w:val="00DE5868"/>
    <w:rsid w:val="00E4407D"/>
    <w:rsid w:val="00F0768B"/>
    <w:rsid w:val="00F73A4E"/>
    <w:rsid w:val="00F7740E"/>
    <w:rsid w:val="00FB443A"/>
    <w:rsid w:val="00FD1E16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02"/>
  </w:style>
  <w:style w:type="paragraph" w:styleId="1">
    <w:name w:val="heading 1"/>
    <w:basedOn w:val="a"/>
    <w:link w:val="10"/>
    <w:uiPriority w:val="9"/>
    <w:qFormat/>
    <w:rsid w:val="00AE7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54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7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9pt">
    <w:name w:val="Основной текст + 9 pt;Полужирный"/>
    <w:basedOn w:val="a0"/>
    <w:rsid w:val="00356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02"/>
  </w:style>
  <w:style w:type="paragraph" w:styleId="1">
    <w:name w:val="heading 1"/>
    <w:basedOn w:val="a"/>
    <w:link w:val="10"/>
    <w:uiPriority w:val="9"/>
    <w:qFormat/>
    <w:rsid w:val="00AE7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54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7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9pt">
    <w:name w:val="Основной текст + 9 pt;Полужирный"/>
    <w:basedOn w:val="a0"/>
    <w:rsid w:val="00356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dviser.ru/index.php/%D0%95%D0%9F%D0%93%D0%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2021-07-02T12:18:00Z</cp:lastPrinted>
  <dcterms:created xsi:type="dcterms:W3CDTF">2021-07-01T10:16:00Z</dcterms:created>
  <dcterms:modified xsi:type="dcterms:W3CDTF">2021-08-04T05:49:00Z</dcterms:modified>
</cp:coreProperties>
</file>